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1F5" w:rsidRDefault="004A3A3B" w:rsidP="004E5A4C">
      <w:pPr>
        <w:spacing w:line="700" w:lineRule="exact"/>
        <w:jc w:val="center"/>
        <w:rPr>
          <w:rFonts w:ascii="Arial" w:hAnsi="Arial" w:cs="Arial"/>
          <w:b/>
          <w:bCs/>
          <w:sz w:val="52"/>
          <w:szCs w:val="52"/>
        </w:rPr>
      </w:pPr>
      <w:r>
        <w:rPr>
          <w:rFonts w:ascii="Arial" w:hAnsi="Arial" w:cs="Arial"/>
          <w:b/>
          <w:bCs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3594735</wp:posOffset>
                </wp:positionH>
                <wp:positionV relativeFrom="paragraph">
                  <wp:posOffset>-120015</wp:posOffset>
                </wp:positionV>
                <wp:extent cx="2505075" cy="3048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A3A3B" w:rsidRPr="004A3A3B" w:rsidRDefault="004A3A3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4A3A3B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cyan"/>
                              </w:rPr>
                              <w:t>L</w:t>
                            </w:r>
                            <w:r w:rsidRPr="004A3A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cyan"/>
                              </w:rPr>
                              <w:t>atest revision: 2019.</w:t>
                            </w:r>
                            <w:r w:rsidR="0009113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cyan"/>
                              </w:rPr>
                              <w:t xml:space="preserve">10 </w:t>
                            </w:r>
                            <w:r w:rsidRPr="004A3A3B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cyan"/>
                              </w:rPr>
                              <w:t>.</w:t>
                            </w:r>
                            <w:r w:rsidR="0009113F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  <w:highlight w:val="cyan"/>
                              </w:rPr>
                              <w:t>6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3.05pt;margin-top:-9.45pt;width:197.25pt;height:24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" fillcolor="white [3201]" stroked="f" strokeweight=".5pt">
                <v:textbox>
                  <w:txbxContent>
                    <w:p w:rsidR="004A3A3B" w:rsidRPr="004A3A3B" w:rsidRDefault="004A3A3B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4A3A3B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  <w:highlight w:val="cyan"/>
                        </w:rPr>
                        <w:t>L</w:t>
                      </w:r>
                      <w:r w:rsidRPr="004A3A3B">
                        <w:rPr>
                          <w:b/>
                          <w:bCs/>
                          <w:color w:val="FF0000"/>
                          <w:sz w:val="28"/>
                          <w:szCs w:val="28"/>
                          <w:highlight w:val="cyan"/>
                        </w:rPr>
                        <w:t>atest revision: 2019.</w:t>
                      </w:r>
                      <w:r w:rsidR="0009113F">
                        <w:rPr>
                          <w:b/>
                          <w:bCs/>
                          <w:color w:val="FF0000"/>
                          <w:sz w:val="28"/>
                          <w:szCs w:val="28"/>
                          <w:highlight w:val="cyan"/>
                        </w:rPr>
                        <w:t xml:space="preserve">10 </w:t>
                      </w:r>
                      <w:r w:rsidRPr="004A3A3B">
                        <w:rPr>
                          <w:b/>
                          <w:bCs/>
                          <w:color w:val="FF0000"/>
                          <w:sz w:val="28"/>
                          <w:szCs w:val="28"/>
                          <w:highlight w:val="cyan"/>
                        </w:rPr>
                        <w:t>.</w:t>
                      </w:r>
                      <w:r w:rsidR="0009113F">
                        <w:rPr>
                          <w:b/>
                          <w:bCs/>
                          <w:color w:val="FF0000"/>
                          <w:sz w:val="28"/>
                          <w:szCs w:val="28"/>
                          <w:highlight w:val="cyan"/>
                        </w:rPr>
                        <w:t>6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0AC0" w:rsidRPr="00050AC0" w:rsidRDefault="00050AC0" w:rsidP="004E5A4C">
      <w:pPr>
        <w:spacing w:line="700" w:lineRule="exact"/>
        <w:jc w:val="center"/>
        <w:rPr>
          <w:rFonts w:ascii="Arial" w:hAnsi="Arial" w:cs="Arial"/>
          <w:b/>
          <w:bCs/>
          <w:sz w:val="52"/>
          <w:szCs w:val="52"/>
        </w:rPr>
      </w:pPr>
      <w:r w:rsidRPr="00050AC0">
        <w:rPr>
          <w:rFonts w:ascii="Arial" w:hAnsi="Arial" w:cs="Arial"/>
          <w:b/>
          <w:bCs/>
          <w:sz w:val="52"/>
          <w:szCs w:val="52"/>
        </w:rPr>
        <w:t xml:space="preserve">International Association for Gondwana Research 2019 Convention </w:t>
      </w:r>
      <w:r w:rsidRPr="00050AC0">
        <w:rPr>
          <w:rFonts w:ascii="Arial" w:hAnsi="Arial" w:cs="Arial"/>
          <w:b/>
          <w:bCs/>
          <w:sz w:val="52"/>
          <w:szCs w:val="52"/>
        </w:rPr>
        <w:t>＆</w:t>
      </w:r>
      <w:r w:rsidRPr="00050AC0">
        <w:rPr>
          <w:rFonts w:ascii="Arial" w:hAnsi="Arial" w:cs="Arial"/>
          <w:b/>
          <w:bCs/>
          <w:sz w:val="52"/>
          <w:szCs w:val="52"/>
        </w:rPr>
        <w:t>16</w:t>
      </w:r>
      <w:r w:rsidRPr="00050AC0">
        <w:rPr>
          <w:rFonts w:ascii="Arial" w:hAnsi="Arial" w:cs="Arial"/>
          <w:b/>
          <w:bCs/>
          <w:sz w:val="52"/>
          <w:szCs w:val="52"/>
          <w:vertAlign w:val="superscript"/>
        </w:rPr>
        <w:t>th</w:t>
      </w:r>
      <w:r w:rsidRPr="00050AC0">
        <w:rPr>
          <w:rFonts w:ascii="Arial" w:hAnsi="Arial" w:cs="Arial"/>
          <w:b/>
          <w:bCs/>
          <w:sz w:val="52"/>
          <w:szCs w:val="52"/>
        </w:rPr>
        <w:t xml:space="preserve"> International Conference on Gondwana to Asia</w:t>
      </w:r>
    </w:p>
    <w:p w:rsidR="00050AC0" w:rsidRPr="00050AC0" w:rsidRDefault="00050AC0" w:rsidP="00050AC0">
      <w:pPr>
        <w:jc w:val="center"/>
        <w:rPr>
          <w:rFonts w:ascii="Arial" w:hAnsi="Arial" w:cs="Arial"/>
          <w:b/>
          <w:bCs/>
        </w:rPr>
      </w:pPr>
    </w:p>
    <w:p w:rsidR="00050AC0" w:rsidRPr="004E5A4C" w:rsidRDefault="00050AC0" w:rsidP="00050AC0">
      <w:pPr>
        <w:jc w:val="center"/>
        <w:rPr>
          <w:rFonts w:ascii="Arial" w:hAnsi="Arial" w:cs="Arial"/>
          <w:b/>
          <w:bCs/>
          <w:sz w:val="44"/>
          <w:szCs w:val="44"/>
        </w:rPr>
      </w:pPr>
      <w:r w:rsidRPr="004E5A4C">
        <w:rPr>
          <w:rFonts w:ascii="Arial" w:hAnsi="Arial" w:cs="Arial"/>
          <w:b/>
          <w:bCs/>
          <w:sz w:val="44"/>
          <w:szCs w:val="44"/>
        </w:rPr>
        <w:t>Kochi City, Japan, November 8-12, 2019</w:t>
      </w:r>
    </w:p>
    <w:p w:rsidR="00050AC0" w:rsidRPr="00050AC0" w:rsidRDefault="00050AC0" w:rsidP="00050AC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050AC0" w:rsidRPr="00050AC0" w:rsidRDefault="00050AC0" w:rsidP="00050AC0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050AC0" w:rsidRPr="00082855" w:rsidRDefault="0009113F" w:rsidP="00050AC0">
      <w:pPr>
        <w:spacing w:line="900" w:lineRule="exact"/>
        <w:jc w:val="left"/>
        <w:rPr>
          <w:rFonts w:ascii="Arial" w:hAnsi="Arial" w:cs="Arial"/>
          <w:b/>
          <w:bCs/>
          <w:color w:val="0000FF"/>
          <w:sz w:val="40"/>
          <w:szCs w:val="40"/>
          <w:u w:val="single"/>
        </w:rPr>
      </w:pPr>
      <w:hyperlink r:id="rId6" w:history="1">
        <w:r w:rsidR="00050AC0" w:rsidRPr="00082855">
          <w:rPr>
            <w:rStyle w:val="a3"/>
            <w:rFonts w:ascii="Arial" w:hAnsi="Arial" w:cs="Arial" w:hint="eastAsia"/>
            <w:b/>
            <w:bCs/>
            <w:color w:val="0000FF"/>
            <w:sz w:val="40"/>
            <w:szCs w:val="40"/>
          </w:rPr>
          <w:t>F</w:t>
        </w:r>
        <w:r w:rsidR="00050AC0" w:rsidRPr="00082855">
          <w:rPr>
            <w:rStyle w:val="a3"/>
            <w:rFonts w:ascii="Arial" w:hAnsi="Arial" w:cs="Arial"/>
            <w:b/>
            <w:bCs/>
            <w:color w:val="0000FF"/>
            <w:sz w:val="40"/>
            <w:szCs w:val="40"/>
          </w:rPr>
          <w:t>irst Circular</w:t>
        </w:r>
      </w:hyperlink>
    </w:p>
    <w:p w:rsidR="00050AC0" w:rsidRPr="00082855" w:rsidRDefault="0009113F" w:rsidP="00050AC0">
      <w:pPr>
        <w:spacing w:line="900" w:lineRule="exact"/>
        <w:jc w:val="left"/>
        <w:rPr>
          <w:rFonts w:ascii="Arial" w:hAnsi="Arial" w:cs="Arial"/>
          <w:b/>
          <w:bCs/>
          <w:color w:val="0000FF"/>
          <w:sz w:val="40"/>
          <w:szCs w:val="40"/>
          <w:u w:val="single"/>
        </w:rPr>
      </w:pPr>
      <w:hyperlink r:id="rId7" w:history="1">
        <w:r w:rsidR="00050AC0" w:rsidRPr="00082855">
          <w:rPr>
            <w:rStyle w:val="a3"/>
            <w:rFonts w:ascii="Arial" w:hAnsi="Arial" w:cs="Arial" w:hint="eastAsia"/>
            <w:b/>
            <w:bCs/>
            <w:color w:val="0000FF"/>
            <w:sz w:val="40"/>
            <w:szCs w:val="40"/>
          </w:rPr>
          <w:t>S</w:t>
        </w:r>
        <w:r w:rsidR="00050AC0" w:rsidRPr="00082855">
          <w:rPr>
            <w:rStyle w:val="a3"/>
            <w:rFonts w:ascii="Arial" w:hAnsi="Arial" w:cs="Arial"/>
            <w:b/>
            <w:bCs/>
            <w:color w:val="0000FF"/>
            <w:sz w:val="40"/>
            <w:szCs w:val="40"/>
          </w:rPr>
          <w:t>econd Circular</w:t>
        </w:r>
      </w:hyperlink>
    </w:p>
    <w:p w:rsidR="00050AC0" w:rsidRDefault="0009113F" w:rsidP="00050AC0">
      <w:pPr>
        <w:spacing w:line="900" w:lineRule="exact"/>
        <w:jc w:val="left"/>
        <w:rPr>
          <w:rStyle w:val="a3"/>
          <w:rFonts w:ascii="Arial" w:hAnsi="Arial" w:cs="Arial"/>
          <w:b/>
          <w:bCs/>
          <w:sz w:val="40"/>
          <w:szCs w:val="40"/>
        </w:rPr>
      </w:pPr>
      <w:hyperlink r:id="rId8" w:history="1">
        <w:r w:rsidR="00050AC0" w:rsidRPr="003120D8">
          <w:rPr>
            <w:rStyle w:val="a3"/>
            <w:rFonts w:ascii="Arial" w:hAnsi="Arial" w:cs="Arial" w:hint="eastAsia"/>
            <w:b/>
            <w:bCs/>
            <w:sz w:val="40"/>
            <w:szCs w:val="40"/>
          </w:rPr>
          <w:t>A</w:t>
        </w:r>
        <w:r w:rsidR="00050AC0" w:rsidRPr="003120D8">
          <w:rPr>
            <w:rStyle w:val="a3"/>
            <w:rFonts w:ascii="Arial" w:hAnsi="Arial" w:cs="Arial"/>
            <w:b/>
            <w:bCs/>
            <w:sz w:val="40"/>
            <w:szCs w:val="40"/>
          </w:rPr>
          <w:t>dditional Information to the Second Circular</w:t>
        </w:r>
      </w:hyperlink>
    </w:p>
    <w:p w:rsidR="0009113F" w:rsidRPr="0009113F" w:rsidRDefault="0009113F" w:rsidP="00050AC0">
      <w:pPr>
        <w:spacing w:line="900" w:lineRule="exact"/>
        <w:jc w:val="left"/>
        <w:rPr>
          <w:rFonts w:ascii="Arial" w:hAnsi="Arial" w:cs="Arial"/>
          <w:b/>
          <w:bCs/>
          <w:sz w:val="40"/>
          <w:szCs w:val="40"/>
        </w:rPr>
      </w:pPr>
      <w:hyperlink r:id="rId9" w:history="1">
        <w:r w:rsidRPr="0009113F">
          <w:rPr>
            <w:rStyle w:val="a3"/>
            <w:rFonts w:ascii="Arial" w:hAnsi="Arial" w:cs="Arial"/>
            <w:b/>
            <w:bCs/>
            <w:sz w:val="40"/>
            <w:szCs w:val="40"/>
          </w:rPr>
          <w:t>Third Circular</w:t>
        </w:r>
      </w:hyperlink>
    </w:p>
    <w:p w:rsidR="00050AC0" w:rsidRPr="00677717" w:rsidRDefault="0009113F" w:rsidP="00050AC0">
      <w:pPr>
        <w:spacing w:line="900" w:lineRule="exact"/>
        <w:jc w:val="left"/>
        <w:rPr>
          <w:rFonts w:ascii="Arial" w:hAnsi="Arial" w:cs="Arial"/>
          <w:b/>
          <w:bCs/>
          <w:sz w:val="40"/>
          <w:szCs w:val="40"/>
        </w:rPr>
      </w:pPr>
      <w:hyperlink r:id="rId10" w:history="1">
        <w:r w:rsidR="00050AC0" w:rsidRPr="0028058A">
          <w:rPr>
            <w:rStyle w:val="a3"/>
            <w:rFonts w:ascii="Arial" w:hAnsi="Arial" w:cs="Arial" w:hint="eastAsia"/>
            <w:b/>
            <w:bCs/>
            <w:sz w:val="40"/>
            <w:szCs w:val="40"/>
          </w:rPr>
          <w:t>R</w:t>
        </w:r>
        <w:r w:rsidR="00050AC0" w:rsidRPr="0028058A">
          <w:rPr>
            <w:rStyle w:val="a3"/>
            <w:rFonts w:ascii="Arial" w:hAnsi="Arial" w:cs="Arial"/>
            <w:b/>
            <w:bCs/>
            <w:sz w:val="40"/>
            <w:szCs w:val="40"/>
          </w:rPr>
          <w:t>egistration form</w:t>
        </w:r>
      </w:hyperlink>
    </w:p>
    <w:p w:rsidR="00050AC0" w:rsidRDefault="00050AC0" w:rsidP="00050AC0">
      <w:pPr>
        <w:jc w:val="center"/>
        <w:rPr>
          <w:sz w:val="40"/>
          <w:szCs w:val="40"/>
        </w:rPr>
      </w:pPr>
    </w:p>
    <w:p w:rsidR="004E5A4C" w:rsidRDefault="00677717" w:rsidP="00050AC0">
      <w:pPr>
        <w:jc w:val="center"/>
        <w:rPr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356235</wp:posOffset>
                </wp:positionH>
                <wp:positionV relativeFrom="paragraph">
                  <wp:posOffset>245110</wp:posOffset>
                </wp:positionV>
                <wp:extent cx="4895850" cy="1752600"/>
                <wp:effectExtent l="38100" t="38100" r="38100" b="381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sng">
                          <a:pattFill prst="trellis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7717" w:rsidRPr="00677717" w:rsidRDefault="00677717" w:rsidP="00677717">
                            <w:pPr>
                              <w:spacing w:line="520" w:lineRule="exact"/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7771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Notice: The venue given on the First and Second circulars is not </w:t>
                            </w:r>
                            <w:proofErr w:type="gramStart"/>
                            <w:r w:rsidRPr="0067771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>correct!.</w:t>
                            </w:r>
                            <w:proofErr w:type="gramEnd"/>
                            <w:r w:rsidRPr="00677717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The correct venue and its location are given on the Additional Information to the Second Circular.</w:t>
                            </w:r>
                          </w:p>
                          <w:p w:rsidR="00677717" w:rsidRPr="00677717" w:rsidRDefault="0067771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8.05pt;margin-top:19.3pt;width:385.5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" strokecolor="red" strokeweight="6pt">
                <v:stroke r:id="rId11" o:title="" filltype="pattern"/>
                <v:textbox inset="5.85pt,.7pt,5.85pt,.7pt">
                  <w:txbxContent>
                    <w:p w:rsidR="00677717" w:rsidRPr="00677717" w:rsidRDefault="00677717" w:rsidP="00677717">
                      <w:pPr>
                        <w:spacing w:line="520" w:lineRule="exact"/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</w:pPr>
                      <w:r w:rsidRPr="0067771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Notice: The venue given on the First and Second circulars is not </w:t>
                      </w:r>
                      <w:proofErr w:type="gramStart"/>
                      <w:r w:rsidRPr="0067771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>correct!.</w:t>
                      </w:r>
                      <w:proofErr w:type="gramEnd"/>
                      <w:r w:rsidRPr="00677717">
                        <w:rPr>
                          <w:rFonts w:asciiTheme="majorHAnsi" w:hAnsiTheme="majorHAnsi" w:cstheme="majorHAnsi"/>
                          <w:b/>
                          <w:bCs/>
                          <w:sz w:val="36"/>
                          <w:szCs w:val="36"/>
                        </w:rPr>
                        <w:t xml:space="preserve"> The correct venue and its location are given on the Additional Information to the Second Circular.</w:t>
                      </w:r>
                    </w:p>
                    <w:p w:rsidR="00677717" w:rsidRPr="00677717" w:rsidRDefault="00677717"/>
                  </w:txbxContent>
                </v:textbox>
              </v:shape>
            </w:pict>
          </mc:Fallback>
        </mc:AlternateContent>
      </w:r>
    </w:p>
    <w:p w:rsidR="00050AC0" w:rsidRDefault="00050AC0"/>
    <w:sectPr w:rsidR="00050AC0" w:rsidSect="00050AC0">
      <w:pgSz w:w="11906" w:h="16838" w:code="9"/>
      <w:pgMar w:top="1134" w:right="1134" w:bottom="1134" w:left="1134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4CF" w:rsidRDefault="008744CF" w:rsidP="004E5A4C">
      <w:r>
        <w:separator/>
      </w:r>
    </w:p>
  </w:endnote>
  <w:endnote w:type="continuationSeparator" w:id="0">
    <w:p w:rsidR="008744CF" w:rsidRDefault="008744CF" w:rsidP="004E5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4CF" w:rsidRDefault="008744CF" w:rsidP="004E5A4C">
      <w:r>
        <w:separator/>
      </w:r>
    </w:p>
  </w:footnote>
  <w:footnote w:type="continuationSeparator" w:id="0">
    <w:p w:rsidR="008744CF" w:rsidRDefault="008744CF" w:rsidP="004E5A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C0"/>
    <w:rsid w:val="0000738E"/>
    <w:rsid w:val="00050AC0"/>
    <w:rsid w:val="00082855"/>
    <w:rsid w:val="0009113F"/>
    <w:rsid w:val="00203439"/>
    <w:rsid w:val="0028058A"/>
    <w:rsid w:val="003045BA"/>
    <w:rsid w:val="003120D8"/>
    <w:rsid w:val="00427F17"/>
    <w:rsid w:val="004A3A3B"/>
    <w:rsid w:val="004E5A4C"/>
    <w:rsid w:val="005E2D2A"/>
    <w:rsid w:val="00677717"/>
    <w:rsid w:val="008744CF"/>
    <w:rsid w:val="00A12D54"/>
    <w:rsid w:val="00D843D9"/>
    <w:rsid w:val="00E1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B1CD72"/>
  <w15:chartTrackingRefBased/>
  <w15:docId w15:val="{9236CD5C-EB43-4A9E-B605-666E4BCD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0AC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50AC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050AC0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E5A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5A4C"/>
  </w:style>
  <w:style w:type="paragraph" w:styleId="a8">
    <w:name w:val="footer"/>
    <w:basedOn w:val="a"/>
    <w:link w:val="a9"/>
    <w:uiPriority w:val="99"/>
    <w:unhideWhenUsed/>
    <w:rsid w:val="004E5A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5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09IAGR-Additional-information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D:\Allfolders\gondwana-newHP201901\symposium\2019\IAGR2019\Second%20circular_IAGR%202019%20Kochi,%20Japan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Allfolders\gondwana-newHP201901\symposium\2019\IAGR2019\First%20circular.pdf" TargetMode="External"/><Relationship Id="rId11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hyperlink" Target="2019IAGR-Registration%20form.docx" TargetMode="External"/><Relationship Id="rId4" Type="http://schemas.openxmlformats.org/officeDocument/2006/relationships/footnotes" Target="footnotes.xml"/><Relationship Id="rId9" Type="http://schemas.openxmlformats.org/officeDocument/2006/relationships/hyperlink" Target="Third%20circular_IAGR%202019%20Kochi,%20Japan.pdf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yoshida Yoshi</dc:creator>
  <cp:keywords/>
  <dc:description/>
  <cp:lastModifiedBy>yoshida Yoshi</cp:lastModifiedBy>
  <cp:revision>8</cp:revision>
  <dcterms:created xsi:type="dcterms:W3CDTF">2019-06-09T00:50:00Z</dcterms:created>
  <dcterms:modified xsi:type="dcterms:W3CDTF">2019-10-06T05:45:00Z</dcterms:modified>
</cp:coreProperties>
</file>